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40BA" w:rsidRPr="00BA6485" w:rsidRDefault="008E1A9F" w:rsidP="003838B5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8"/>
          <w:szCs w:val="28"/>
          <w:lang w:eastAsia="ru-RU"/>
        </w:rPr>
      </w:pPr>
      <w:r w:rsidRPr="00BA6485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8"/>
          <w:szCs w:val="28"/>
          <w:lang w:eastAsia="ru-RU"/>
        </w:rPr>
        <w:t>Отчет Наблюдательного совета</w:t>
      </w:r>
    </w:p>
    <w:p w:rsidR="003838B5" w:rsidRDefault="002A40BA" w:rsidP="003838B5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8"/>
          <w:szCs w:val="28"/>
          <w:lang w:eastAsia="ru-RU"/>
        </w:rPr>
      </w:pPr>
      <w:r w:rsidRPr="00BA6485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8"/>
          <w:szCs w:val="28"/>
          <w:lang w:eastAsia="ru-RU"/>
        </w:rPr>
        <w:t>КГП на ПХВ «</w:t>
      </w:r>
      <w:r w:rsidR="005B27A8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8"/>
          <w:szCs w:val="28"/>
          <w:lang w:eastAsia="ru-RU"/>
        </w:rPr>
        <w:t>Первая городская больница</w:t>
      </w:r>
      <w:r w:rsidRPr="00BA6485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8"/>
          <w:szCs w:val="28"/>
          <w:lang w:eastAsia="ru-RU"/>
        </w:rPr>
        <w:t xml:space="preserve">» </w:t>
      </w:r>
    </w:p>
    <w:p w:rsidR="003838B5" w:rsidRDefault="005B27A8" w:rsidP="003838B5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8"/>
          <w:szCs w:val="28"/>
          <w:lang w:eastAsia="ru-RU"/>
        </w:rPr>
        <w:t xml:space="preserve"> КГУ «Управления здравоохранения акимата СКО» </w:t>
      </w:r>
    </w:p>
    <w:p w:rsidR="00BE54D5" w:rsidRDefault="005B27A8" w:rsidP="006723ED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8"/>
          <w:szCs w:val="28"/>
          <w:lang w:eastAsia="ru-RU"/>
        </w:rPr>
        <w:t>за 20</w:t>
      </w:r>
      <w:r w:rsidR="00E435A7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8"/>
          <w:szCs w:val="28"/>
          <w:lang w:eastAsia="ru-RU"/>
        </w:rPr>
        <w:t>20</w:t>
      </w:r>
      <w:r w:rsidR="001470D7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8"/>
          <w:szCs w:val="28"/>
          <w:lang w:eastAsia="ru-RU"/>
        </w:rPr>
        <w:t xml:space="preserve"> </w:t>
      </w:r>
      <w:r w:rsidR="002A40BA" w:rsidRPr="00BA6485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8"/>
          <w:szCs w:val="28"/>
          <w:lang w:eastAsia="ru-RU"/>
        </w:rPr>
        <w:t>год</w:t>
      </w:r>
    </w:p>
    <w:p w:rsidR="006723ED" w:rsidRPr="00BA6485" w:rsidRDefault="006723ED" w:rsidP="006723ED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8"/>
          <w:szCs w:val="28"/>
          <w:lang w:eastAsia="ru-RU"/>
        </w:rPr>
      </w:pPr>
    </w:p>
    <w:p w:rsidR="00D52A12" w:rsidRPr="00350D4A" w:rsidRDefault="00DE0566" w:rsidP="005B27A8">
      <w:pPr>
        <w:spacing w:after="0" w:line="301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соответствии с постановлением акима</w:t>
      </w:r>
      <w:r w:rsidR="002C7BCE"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та</w:t>
      </w:r>
      <w:r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Северо-Казахстанской области от </w:t>
      </w:r>
      <w:r w:rsidR="0003215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28 апреля 2015</w:t>
      </w:r>
      <w:r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года №1</w:t>
      </w:r>
      <w:r w:rsidR="0003215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</w:t>
      </w:r>
      <w:r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8 «О введени</w:t>
      </w:r>
      <w:r w:rsidR="0003215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</w:t>
      </w:r>
      <w:r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наблюдательн</w:t>
      </w:r>
      <w:r w:rsidR="0003215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ого</w:t>
      </w:r>
      <w:r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совет</w:t>
      </w:r>
      <w:r w:rsidR="0003215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</w:t>
      </w:r>
      <w:r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 коммунальн</w:t>
      </w:r>
      <w:r w:rsidR="0003215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ом</w:t>
      </w:r>
      <w:r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государственн</w:t>
      </w:r>
      <w:r w:rsidR="0003215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ом</w:t>
      </w:r>
      <w:r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предприяти</w:t>
      </w:r>
      <w:r w:rsidR="0003215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</w:t>
      </w:r>
      <w:r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 праве хозяйственного ведения </w:t>
      </w:r>
      <w:r w:rsidR="0003215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«1-я городская больница» акимата СКО УЗ СКО»</w:t>
      </w:r>
      <w:r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в КГП на ПХВ «</w:t>
      </w:r>
      <w:r w:rsidR="0003215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Первая городская больница</w:t>
      </w:r>
      <w:r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» </w:t>
      </w:r>
      <w:r w:rsidR="00555BDA"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определено ввести</w:t>
      </w:r>
      <w:r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8E1A9F"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Наблюдательный совет</w:t>
      </w:r>
      <w:r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 </w:t>
      </w:r>
      <w:r w:rsidR="002C7BCE"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</w:r>
      <w:r w:rsidR="00555BDA"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На основании </w:t>
      </w:r>
      <w:r w:rsidR="002701B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Протокола по отбору членов Наблюдательного совета  от 07 августа 2018 года № 3 </w:t>
      </w:r>
      <w:r w:rsidR="007B577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Приказ</w:t>
      </w:r>
      <w:r w:rsidR="002701B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ом</w:t>
      </w:r>
      <w:r w:rsidR="007B577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ГУ «Управление здравоохранения СКО» от </w:t>
      </w:r>
      <w:r w:rsidR="002701B0" w:rsidRPr="00350D4A">
        <w:rPr>
          <w:rFonts w:ascii="Times New Roman" w:eastAsia="Times New Roman" w:hAnsi="Times New Roman" w:cs="Times New Roman"/>
          <w:sz w:val="28"/>
          <w:szCs w:val="28"/>
          <w:lang w:eastAsia="ru-RU"/>
        </w:rPr>
        <w:t>09</w:t>
      </w:r>
      <w:r w:rsidR="007B577C" w:rsidRPr="00350D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701B0" w:rsidRPr="00350D4A">
        <w:rPr>
          <w:rFonts w:ascii="Times New Roman" w:eastAsia="Times New Roman" w:hAnsi="Times New Roman" w:cs="Times New Roman"/>
          <w:sz w:val="28"/>
          <w:szCs w:val="28"/>
          <w:lang w:eastAsia="ru-RU"/>
        </w:rPr>
        <w:t>августа</w:t>
      </w:r>
      <w:r w:rsidR="007B577C" w:rsidRPr="00350D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</w:t>
      </w:r>
      <w:r w:rsidR="002701B0" w:rsidRPr="00350D4A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7B577C" w:rsidRPr="00350D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№</w:t>
      </w:r>
      <w:r w:rsidR="002701B0" w:rsidRPr="00350D4A">
        <w:rPr>
          <w:rFonts w:ascii="Times New Roman" w:eastAsia="Times New Roman" w:hAnsi="Times New Roman" w:cs="Times New Roman"/>
          <w:sz w:val="28"/>
          <w:szCs w:val="28"/>
          <w:lang w:eastAsia="ru-RU"/>
        </w:rPr>
        <w:t>397</w:t>
      </w:r>
      <w:r w:rsidR="007B577C" w:rsidRPr="00350D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«Об утверждении Наблюдательного совета» </w:t>
      </w:r>
      <w:r w:rsidR="002701B0" w:rsidRPr="00350D4A">
        <w:rPr>
          <w:rFonts w:ascii="Times New Roman" w:eastAsia="Times New Roman" w:hAnsi="Times New Roman" w:cs="Times New Roman"/>
          <w:sz w:val="28"/>
          <w:szCs w:val="28"/>
          <w:lang w:eastAsia="ru-RU"/>
        </w:rPr>
        <w:t>был утвержден состав</w:t>
      </w:r>
      <w:r w:rsidR="00555BDA" w:rsidRPr="00350D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3174A" w:rsidRPr="00350D4A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555BDA" w:rsidRPr="00350D4A">
        <w:rPr>
          <w:rFonts w:ascii="Times New Roman" w:eastAsia="Times New Roman" w:hAnsi="Times New Roman" w:cs="Times New Roman"/>
          <w:sz w:val="28"/>
          <w:szCs w:val="28"/>
          <w:lang w:eastAsia="ru-RU"/>
        </w:rPr>
        <w:t>аблюдательного совета</w:t>
      </w:r>
      <w:r w:rsidR="00D52A12" w:rsidRPr="00350D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r w:rsidR="00283095" w:rsidRPr="00350D4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</w:t>
      </w:r>
      <w:r w:rsidR="002701B0" w:rsidRPr="00350D4A">
        <w:rPr>
          <w:rFonts w:ascii="Times New Roman" w:eastAsia="Times New Roman" w:hAnsi="Times New Roman" w:cs="Times New Roman"/>
          <w:sz w:val="28"/>
          <w:szCs w:val="28"/>
          <w:lang w:eastAsia="ru-RU"/>
        </w:rPr>
        <w:t>ичестве</w:t>
      </w:r>
      <w:r w:rsidR="00D52A12" w:rsidRPr="00350D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 человек</w:t>
      </w:r>
      <w:r w:rsidR="00555BDA" w:rsidRPr="00350D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2C7BCE" w:rsidRPr="00350D4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D52A12" w:rsidRPr="00350D4A" w:rsidRDefault="007B577C" w:rsidP="005B27A8">
      <w:pPr>
        <w:spacing w:after="0" w:line="301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0D4A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6960DC" w:rsidRPr="00350D4A">
        <w:rPr>
          <w:rFonts w:ascii="Times New Roman" w:eastAsia="Times New Roman" w:hAnsi="Times New Roman" w:cs="Times New Roman"/>
          <w:sz w:val="28"/>
          <w:szCs w:val="28"/>
          <w:lang w:eastAsia="ru-RU"/>
        </w:rPr>
        <w:t>ервое заседание</w:t>
      </w:r>
      <w:r w:rsidR="00555BDA" w:rsidRPr="00350D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3174A" w:rsidRPr="00350D4A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555BDA" w:rsidRPr="00350D4A">
        <w:rPr>
          <w:rFonts w:ascii="Times New Roman" w:eastAsia="Times New Roman" w:hAnsi="Times New Roman" w:cs="Times New Roman"/>
          <w:sz w:val="28"/>
          <w:szCs w:val="28"/>
          <w:lang w:eastAsia="ru-RU"/>
        </w:rPr>
        <w:t>аблюд</w:t>
      </w:r>
      <w:r w:rsidR="006960DC" w:rsidRPr="00350D4A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555BDA" w:rsidRPr="00350D4A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тельн</w:t>
      </w:r>
      <w:r w:rsidR="006960DC" w:rsidRPr="00350D4A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="00555BDA" w:rsidRPr="00350D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совет</w:t>
      </w:r>
      <w:r w:rsidR="006960DC" w:rsidRPr="00350D4A">
        <w:rPr>
          <w:rFonts w:ascii="Times New Roman" w:eastAsia="Times New Roman" w:hAnsi="Times New Roman" w:cs="Times New Roman"/>
          <w:sz w:val="28"/>
          <w:szCs w:val="28"/>
          <w:lang w:eastAsia="ru-RU"/>
        </w:rPr>
        <w:t>а состоялось</w:t>
      </w:r>
      <w:r w:rsidR="00555BDA" w:rsidRPr="00350D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83095" w:rsidRPr="00350D4A">
        <w:rPr>
          <w:rFonts w:ascii="Times New Roman" w:eastAsia="Times New Roman" w:hAnsi="Times New Roman" w:cs="Times New Roman"/>
          <w:sz w:val="28"/>
          <w:szCs w:val="28"/>
          <w:lang w:eastAsia="ru-RU"/>
        </w:rPr>
        <w:t>07</w:t>
      </w:r>
      <w:r w:rsidR="00FC0A8E" w:rsidRPr="00350D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83095" w:rsidRPr="00350D4A">
        <w:rPr>
          <w:rFonts w:ascii="Times New Roman" w:eastAsia="Times New Roman" w:hAnsi="Times New Roman" w:cs="Times New Roman"/>
          <w:sz w:val="28"/>
          <w:szCs w:val="28"/>
          <w:lang w:eastAsia="ru-RU"/>
        </w:rPr>
        <w:t>сентября</w:t>
      </w:r>
      <w:r w:rsidR="00FC0A8E" w:rsidRPr="00350D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</w:t>
      </w:r>
      <w:r w:rsidR="00283095" w:rsidRPr="00350D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 </w:t>
      </w:r>
      <w:r w:rsidR="006960DC" w:rsidRPr="00350D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года. </w:t>
      </w:r>
    </w:p>
    <w:p w:rsidR="00D52A12" w:rsidRPr="00350D4A" w:rsidRDefault="00D52A12" w:rsidP="005B27A8">
      <w:pPr>
        <w:spacing w:after="0" w:line="301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0D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Задачей </w:t>
      </w:r>
      <w:r w:rsidR="008E1A9F" w:rsidRPr="00350D4A">
        <w:rPr>
          <w:rFonts w:ascii="Times New Roman" w:eastAsia="Times New Roman" w:hAnsi="Times New Roman" w:cs="Times New Roman"/>
          <w:sz w:val="28"/>
          <w:szCs w:val="28"/>
          <w:lang w:eastAsia="ru-RU"/>
        </w:rPr>
        <w:t>Наблюдательн</w:t>
      </w:r>
      <w:r w:rsidRPr="00350D4A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="008E1A9F" w:rsidRPr="00350D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совет</w:t>
      </w:r>
      <w:r w:rsidRPr="00350D4A">
        <w:rPr>
          <w:rFonts w:ascii="Times New Roman" w:eastAsia="Times New Roman" w:hAnsi="Times New Roman" w:cs="Times New Roman"/>
          <w:sz w:val="28"/>
          <w:szCs w:val="28"/>
          <w:lang w:eastAsia="ru-RU"/>
        </w:rPr>
        <w:t>а является</w:t>
      </w:r>
      <w:r w:rsidR="008E1A9F" w:rsidRPr="00350D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оказыва</w:t>
      </w:r>
      <w:r w:rsidRPr="00350D4A">
        <w:rPr>
          <w:rFonts w:ascii="Times New Roman" w:eastAsia="Times New Roman" w:hAnsi="Times New Roman" w:cs="Times New Roman"/>
          <w:sz w:val="28"/>
          <w:szCs w:val="28"/>
          <w:lang w:eastAsia="ru-RU"/>
        </w:rPr>
        <w:t>ть</w:t>
      </w:r>
      <w:r w:rsidR="008E1A9F" w:rsidRPr="00350D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содействие </w:t>
      </w:r>
      <w:r w:rsidR="00D0774C" w:rsidRPr="00350D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</w:t>
      </w:r>
      <w:r w:rsidR="005B27A8" w:rsidRPr="00350D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50D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руководстве </w:t>
      </w:r>
      <w:r w:rsidR="005B27A8" w:rsidRPr="00350D4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Предприяти</w:t>
      </w:r>
      <w:r w:rsidRPr="00350D4A">
        <w:rPr>
          <w:rFonts w:ascii="Times New Roman" w:eastAsia="Times New Roman" w:hAnsi="Times New Roman" w:cs="Times New Roman"/>
          <w:sz w:val="28"/>
          <w:szCs w:val="28"/>
          <w:lang w:eastAsia="ru-RU"/>
        </w:rPr>
        <w:t>ем</w:t>
      </w:r>
      <w:r w:rsidR="00D0774C" w:rsidRPr="00350D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E1A9F" w:rsidRPr="00350D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путем выработки рекомендаций. Выполняя свои функции, Наблюдательный совет действует в интересах </w:t>
      </w:r>
      <w:r w:rsidR="00D0774C" w:rsidRPr="00350D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50D4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повышения эффективности деятельности</w:t>
      </w:r>
      <w:r w:rsidR="00D0774C" w:rsidRPr="00350D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50D4A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D0774C" w:rsidRPr="00350D4A">
        <w:rPr>
          <w:rFonts w:ascii="Times New Roman" w:eastAsia="Times New Roman" w:hAnsi="Times New Roman" w:cs="Times New Roman"/>
          <w:sz w:val="28"/>
          <w:szCs w:val="28"/>
          <w:lang w:eastAsia="ru-RU"/>
        </w:rPr>
        <w:t>редприятия</w:t>
      </w:r>
      <w:r w:rsidR="008E1A9F" w:rsidRPr="00350D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DE0566" w:rsidRPr="00350D4A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течени</w:t>
      </w:r>
      <w:r w:rsidR="006960DC" w:rsidRPr="00350D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 года </w:t>
      </w:r>
      <w:r w:rsidR="0013174A" w:rsidRPr="00350D4A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6960DC" w:rsidRPr="00350D4A">
        <w:rPr>
          <w:rFonts w:ascii="Times New Roman" w:eastAsia="Times New Roman" w:hAnsi="Times New Roman" w:cs="Times New Roman"/>
          <w:sz w:val="28"/>
          <w:szCs w:val="28"/>
          <w:lang w:eastAsia="ru-RU"/>
        </w:rPr>
        <w:t>аблюдательный совет продолжал совершенствование практики корпоративного управления.</w:t>
      </w:r>
    </w:p>
    <w:p w:rsidR="00ED337F" w:rsidRPr="00350D4A" w:rsidRDefault="008B21E9" w:rsidP="00BF1601">
      <w:pPr>
        <w:spacing w:after="0" w:line="301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0D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</w:t>
      </w:r>
      <w:r w:rsidR="00953533" w:rsidRPr="00350D4A">
        <w:rPr>
          <w:rFonts w:ascii="Times New Roman" w:eastAsia="Times New Roman" w:hAnsi="Times New Roman" w:cs="Times New Roman"/>
          <w:sz w:val="28"/>
          <w:szCs w:val="28"/>
          <w:lang w:eastAsia="ru-RU"/>
        </w:rPr>
        <w:t>отчётный период  (</w:t>
      </w:r>
      <w:r w:rsidR="00AC6FA4">
        <w:rPr>
          <w:rFonts w:ascii="Times New Roman" w:eastAsia="Times New Roman" w:hAnsi="Times New Roman" w:cs="Times New Roman"/>
          <w:sz w:val="28"/>
          <w:szCs w:val="28"/>
          <w:lang w:eastAsia="ru-RU"/>
        </w:rPr>
        <w:t>01</w:t>
      </w:r>
      <w:r w:rsidR="00350D4A" w:rsidRPr="00350D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C6FA4">
        <w:rPr>
          <w:rFonts w:ascii="Times New Roman" w:eastAsia="Times New Roman" w:hAnsi="Times New Roman" w:cs="Times New Roman"/>
          <w:sz w:val="28"/>
          <w:szCs w:val="28"/>
          <w:lang w:eastAsia="ru-RU"/>
        </w:rPr>
        <w:t>января</w:t>
      </w:r>
      <w:r w:rsidRPr="00350D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31 декабря 20</w:t>
      </w:r>
      <w:r w:rsidR="00E435A7" w:rsidRPr="00E435A7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350D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  <w:r w:rsidR="00953533" w:rsidRPr="00350D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="00D52A12" w:rsidRPr="00350D4A">
        <w:rPr>
          <w:rFonts w:ascii="Times New Roman" w:eastAsia="Times New Roman" w:hAnsi="Times New Roman" w:cs="Times New Roman"/>
          <w:sz w:val="28"/>
          <w:szCs w:val="28"/>
          <w:lang w:eastAsia="ru-RU"/>
        </w:rPr>
        <w:t>было проведено</w:t>
      </w:r>
      <w:r w:rsidR="008E1A9F" w:rsidRPr="00350D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4033" w:rsidRPr="00AD4033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8E1A9F" w:rsidRPr="00350D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заседани</w:t>
      </w:r>
      <w:r w:rsidR="00AD4033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8E1A9F" w:rsidRPr="00350D4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824599" w:rsidRPr="00350D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D6080" w:rsidRPr="00350D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Все заседания проводились </w:t>
      </w:r>
      <w:r w:rsidR="003E29FA" w:rsidRPr="00350D4A">
        <w:rPr>
          <w:rFonts w:ascii="Times New Roman" w:eastAsia="Times New Roman" w:hAnsi="Times New Roman" w:cs="Times New Roman"/>
          <w:sz w:val="28"/>
          <w:szCs w:val="28"/>
          <w:lang w:eastAsia="ru-RU"/>
        </w:rPr>
        <w:t>с соблюдением кворума</w:t>
      </w:r>
      <w:r w:rsidR="008E1A9F" w:rsidRPr="00350D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D52A12" w:rsidRPr="00350D4A">
        <w:rPr>
          <w:rFonts w:ascii="Times New Roman" w:eastAsia="Times New Roman" w:hAnsi="Times New Roman" w:cs="Times New Roman"/>
          <w:sz w:val="28"/>
          <w:szCs w:val="28"/>
          <w:lang w:eastAsia="ru-RU"/>
        </w:rPr>
        <w:t>Ч</w:t>
      </w:r>
      <w:r w:rsidR="005B27A8" w:rsidRPr="00350D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ленам Наблюдательного совета предоставлялись заблаговременно материалы </w:t>
      </w:r>
      <w:r w:rsidR="00D52A12" w:rsidRPr="00350D4A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5B27A8" w:rsidRPr="00350D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информаци</w:t>
      </w:r>
      <w:r w:rsidR="00D52A12" w:rsidRPr="00350D4A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5B27A8" w:rsidRPr="00350D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рассматриваемым вопросам. </w:t>
      </w:r>
      <w:r w:rsidR="00824599" w:rsidRPr="00350D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E1A9F" w:rsidRPr="00BA6485" w:rsidRDefault="008E1A9F" w:rsidP="0013174A">
      <w:pPr>
        <w:spacing w:after="264" w:line="301" w:lineRule="atLeast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50D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8B21E9" w:rsidRPr="00350D4A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AD4033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8B21E9" w:rsidRPr="00350D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</w:t>
      </w:r>
      <w:r w:rsidRPr="00350D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Наблюдательный совет рассматривал </w:t>
      </w:r>
      <w:r w:rsidR="00D52A12" w:rsidRPr="00350D4A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350D4A">
        <w:rPr>
          <w:rFonts w:ascii="Times New Roman" w:eastAsia="Times New Roman" w:hAnsi="Times New Roman" w:cs="Times New Roman"/>
          <w:sz w:val="28"/>
          <w:szCs w:val="28"/>
          <w:lang w:eastAsia="ru-RU"/>
        </w:rPr>
        <w:t>оп</w:t>
      </w:r>
      <w:r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росы, связанные с деятельностью </w:t>
      </w:r>
      <w:r w:rsidR="00072221"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предприятия</w:t>
      </w:r>
      <w:r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ее результатами, стратегией и менеджментом, </w:t>
      </w:r>
      <w:r w:rsidR="005B27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 следующим</w:t>
      </w:r>
      <w:r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тема</w:t>
      </w:r>
      <w:r w:rsidR="005B27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</w:t>
      </w:r>
      <w:r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</w:t>
      </w:r>
    </w:p>
    <w:p w:rsidR="000325CF" w:rsidRDefault="000325CF" w:rsidP="000325CF">
      <w:pPr>
        <w:pStyle w:val="a7"/>
        <w:numPr>
          <w:ilvl w:val="0"/>
          <w:numId w:val="9"/>
        </w:numPr>
        <w:tabs>
          <w:tab w:val="left" w:pos="426"/>
        </w:tabs>
        <w:suppressAutoHyphens/>
        <w:spacing w:after="0" w:line="24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0325CF">
        <w:rPr>
          <w:rFonts w:ascii="Times New Roman" w:eastAsia="Calibri" w:hAnsi="Times New Roman" w:cs="Times New Roman"/>
          <w:sz w:val="28"/>
          <w:szCs w:val="28"/>
        </w:rPr>
        <w:t>Анализ деятельности Предприятия по итогам 201</w:t>
      </w:r>
      <w:r w:rsidR="00AD4033">
        <w:rPr>
          <w:rFonts w:ascii="Times New Roman" w:eastAsia="Calibri" w:hAnsi="Times New Roman" w:cs="Times New Roman"/>
          <w:sz w:val="28"/>
          <w:szCs w:val="28"/>
        </w:rPr>
        <w:t>9</w:t>
      </w:r>
      <w:r w:rsidRPr="000325CF">
        <w:rPr>
          <w:rFonts w:ascii="Times New Roman" w:eastAsia="Calibri" w:hAnsi="Times New Roman" w:cs="Times New Roman"/>
          <w:sz w:val="28"/>
          <w:szCs w:val="28"/>
        </w:rPr>
        <w:t xml:space="preserve"> года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0325CF" w:rsidRDefault="000325CF" w:rsidP="000325CF">
      <w:pPr>
        <w:pStyle w:val="a7"/>
        <w:numPr>
          <w:ilvl w:val="0"/>
          <w:numId w:val="9"/>
        </w:numPr>
        <w:tabs>
          <w:tab w:val="left" w:pos="426"/>
        </w:tabs>
        <w:suppressAutoHyphens/>
        <w:spacing w:after="0" w:line="24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0325CF">
        <w:rPr>
          <w:rFonts w:ascii="Times New Roman" w:eastAsia="Calibri" w:hAnsi="Times New Roman" w:cs="Times New Roman"/>
          <w:sz w:val="28"/>
          <w:szCs w:val="28"/>
        </w:rPr>
        <w:t>Анализ финансов</w:t>
      </w:r>
      <w:r w:rsidR="0080248A">
        <w:rPr>
          <w:rFonts w:ascii="Times New Roman" w:hAnsi="Times New Roman" w:cs="Times New Roman"/>
          <w:sz w:val="28"/>
          <w:szCs w:val="28"/>
        </w:rPr>
        <w:t>о-хозяйственной деятельности Пр</w:t>
      </w:r>
      <w:r w:rsidRPr="000325CF">
        <w:rPr>
          <w:rFonts w:ascii="Times New Roman" w:eastAsia="Calibri" w:hAnsi="Times New Roman" w:cs="Times New Roman"/>
          <w:sz w:val="28"/>
          <w:szCs w:val="28"/>
        </w:rPr>
        <w:t>едприятия по итогам 201</w:t>
      </w:r>
      <w:r w:rsidR="00AD4033">
        <w:rPr>
          <w:rFonts w:ascii="Times New Roman" w:eastAsia="Calibri" w:hAnsi="Times New Roman" w:cs="Times New Roman"/>
          <w:sz w:val="28"/>
          <w:szCs w:val="28"/>
        </w:rPr>
        <w:t>9</w:t>
      </w:r>
      <w:r w:rsidR="0080248A">
        <w:rPr>
          <w:rFonts w:ascii="Times New Roman" w:hAnsi="Times New Roman" w:cs="Times New Roman"/>
          <w:sz w:val="28"/>
          <w:szCs w:val="28"/>
        </w:rPr>
        <w:t xml:space="preserve"> года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0325CF" w:rsidRDefault="000325CF" w:rsidP="000325CF">
      <w:pPr>
        <w:pStyle w:val="a7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25CF">
        <w:rPr>
          <w:rFonts w:ascii="Times New Roman" w:eastAsia="Calibri" w:hAnsi="Times New Roman" w:cs="Times New Roman"/>
          <w:sz w:val="28"/>
          <w:szCs w:val="28"/>
        </w:rPr>
        <w:t>Согласование установленных должностных окладов сотрудников Предприятия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D4033" w:rsidRPr="00AD4033" w:rsidRDefault="00AD4033" w:rsidP="00AD4033">
      <w:pPr>
        <w:numPr>
          <w:ilvl w:val="0"/>
          <w:numId w:val="10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66F53">
        <w:rPr>
          <w:rFonts w:ascii="Times New Roman" w:hAnsi="Times New Roman" w:cs="Times New Roman"/>
          <w:sz w:val="28"/>
          <w:szCs w:val="28"/>
        </w:rPr>
        <w:t>Согласование внесения изменений и дополнений в Положение о дифференцированной доплате труда и Положение об оплате труда и мотивации работников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0325CF" w:rsidRDefault="00AD4033" w:rsidP="000325CF">
      <w:pPr>
        <w:pStyle w:val="a7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Выведение из состава членов</w:t>
      </w:r>
      <w:r w:rsidR="000325CF">
        <w:rPr>
          <w:rFonts w:ascii="Times New Roman" w:hAnsi="Times New Roman" w:cs="Times New Roman"/>
          <w:sz w:val="28"/>
          <w:szCs w:val="28"/>
        </w:rPr>
        <w:t xml:space="preserve"> Наблюдательного совета</w:t>
      </w:r>
      <w:r>
        <w:rPr>
          <w:rFonts w:ascii="Times New Roman" w:hAnsi="Times New Roman" w:cs="Times New Roman"/>
          <w:sz w:val="28"/>
          <w:szCs w:val="28"/>
        </w:rPr>
        <w:t>-представителя УЗ</w:t>
      </w:r>
      <w:r w:rsidR="000325C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связи с расторжением трудового договора</w:t>
      </w:r>
      <w:r w:rsidR="000325CF">
        <w:rPr>
          <w:rFonts w:ascii="Times New Roman" w:hAnsi="Times New Roman" w:cs="Times New Roman"/>
          <w:sz w:val="28"/>
          <w:szCs w:val="28"/>
        </w:rPr>
        <w:t>;</w:t>
      </w:r>
    </w:p>
    <w:p w:rsidR="000325CF" w:rsidRDefault="000325CF" w:rsidP="000325CF">
      <w:pPr>
        <w:pStyle w:val="a7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25CF">
        <w:rPr>
          <w:rFonts w:ascii="Times New Roman" w:eastAsia="Calibri" w:hAnsi="Times New Roman" w:cs="Times New Roman"/>
          <w:sz w:val="28"/>
          <w:szCs w:val="28"/>
        </w:rPr>
        <w:t xml:space="preserve">Анализ деятельности Предприятия по итогам </w:t>
      </w:r>
      <w:r>
        <w:rPr>
          <w:rFonts w:ascii="Times New Roman" w:hAnsi="Times New Roman" w:cs="Times New Roman"/>
          <w:sz w:val="28"/>
          <w:szCs w:val="28"/>
        </w:rPr>
        <w:t xml:space="preserve">9 месяцев </w:t>
      </w:r>
      <w:r w:rsidRPr="000325CF">
        <w:rPr>
          <w:rFonts w:ascii="Times New Roman" w:eastAsia="Calibri" w:hAnsi="Times New Roman" w:cs="Times New Roman"/>
          <w:sz w:val="28"/>
          <w:szCs w:val="28"/>
        </w:rPr>
        <w:t>20</w:t>
      </w:r>
      <w:r w:rsidR="00C43079">
        <w:rPr>
          <w:rFonts w:ascii="Times New Roman" w:eastAsia="Calibri" w:hAnsi="Times New Roman" w:cs="Times New Roman"/>
          <w:sz w:val="28"/>
          <w:szCs w:val="28"/>
        </w:rPr>
        <w:t>20</w:t>
      </w:r>
      <w:r w:rsidRPr="000325CF">
        <w:rPr>
          <w:rFonts w:ascii="Times New Roman" w:eastAsia="Calibri" w:hAnsi="Times New Roman" w:cs="Times New Roman"/>
          <w:sz w:val="28"/>
          <w:szCs w:val="28"/>
        </w:rPr>
        <w:t xml:space="preserve"> года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0325CF" w:rsidRDefault="000325CF" w:rsidP="000325CF">
      <w:pPr>
        <w:pStyle w:val="a7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25CF">
        <w:rPr>
          <w:rFonts w:ascii="Times New Roman" w:eastAsia="Calibri" w:hAnsi="Times New Roman" w:cs="Times New Roman"/>
          <w:sz w:val="28"/>
          <w:szCs w:val="28"/>
        </w:rPr>
        <w:t>Анализ финансов</w:t>
      </w:r>
      <w:r w:rsidR="0080248A">
        <w:rPr>
          <w:rFonts w:ascii="Times New Roman" w:hAnsi="Times New Roman" w:cs="Times New Roman"/>
          <w:sz w:val="28"/>
          <w:szCs w:val="28"/>
        </w:rPr>
        <w:t>о-хозяйственной деятельности Пр</w:t>
      </w:r>
      <w:r w:rsidRPr="000325CF">
        <w:rPr>
          <w:rFonts w:ascii="Times New Roman" w:eastAsia="Calibri" w:hAnsi="Times New Roman" w:cs="Times New Roman"/>
          <w:sz w:val="28"/>
          <w:szCs w:val="28"/>
        </w:rPr>
        <w:t xml:space="preserve">едприятия по итогам </w:t>
      </w:r>
      <w:r w:rsidR="0080248A">
        <w:rPr>
          <w:rFonts w:ascii="Times New Roman" w:hAnsi="Times New Roman" w:cs="Times New Roman"/>
          <w:sz w:val="28"/>
          <w:szCs w:val="28"/>
        </w:rPr>
        <w:t xml:space="preserve">9 месяцев </w:t>
      </w:r>
      <w:r w:rsidRPr="000325CF">
        <w:rPr>
          <w:rFonts w:ascii="Times New Roman" w:eastAsia="Calibri" w:hAnsi="Times New Roman" w:cs="Times New Roman"/>
          <w:sz w:val="28"/>
          <w:szCs w:val="28"/>
        </w:rPr>
        <w:t>20</w:t>
      </w:r>
      <w:r w:rsidR="00C43079">
        <w:rPr>
          <w:rFonts w:ascii="Times New Roman" w:eastAsia="Calibri" w:hAnsi="Times New Roman" w:cs="Times New Roman"/>
          <w:sz w:val="28"/>
          <w:szCs w:val="28"/>
        </w:rPr>
        <w:t>20</w:t>
      </w:r>
      <w:r w:rsidR="0080248A">
        <w:rPr>
          <w:rFonts w:ascii="Times New Roman" w:hAnsi="Times New Roman" w:cs="Times New Roman"/>
          <w:sz w:val="28"/>
          <w:szCs w:val="28"/>
        </w:rPr>
        <w:t xml:space="preserve"> года;</w:t>
      </w:r>
    </w:p>
    <w:p w:rsidR="00366F53" w:rsidRPr="00366F53" w:rsidRDefault="00366F53" w:rsidP="00366F53">
      <w:pPr>
        <w:numPr>
          <w:ilvl w:val="0"/>
          <w:numId w:val="10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66F53">
        <w:rPr>
          <w:rFonts w:ascii="Times New Roman" w:hAnsi="Times New Roman" w:cs="Times New Roman"/>
          <w:sz w:val="28"/>
          <w:szCs w:val="28"/>
        </w:rPr>
        <w:lastRenderedPageBreak/>
        <w:t>Рассмотрение и согласование изменений утвержденного плана развити</w:t>
      </w:r>
      <w:r>
        <w:rPr>
          <w:rFonts w:ascii="Times New Roman" w:hAnsi="Times New Roman" w:cs="Times New Roman"/>
          <w:sz w:val="28"/>
          <w:szCs w:val="28"/>
        </w:rPr>
        <w:t>я Предприятия на 2017-2021 года;</w:t>
      </w:r>
    </w:p>
    <w:p w:rsidR="0080248A" w:rsidRDefault="0042008A" w:rsidP="000325CF">
      <w:pPr>
        <w:pStyle w:val="a7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Рассмотрение и согласование проекта ежегодного уточнения плана развития на 2017-2021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гг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>, вынесение заключения по данному документу.</w:t>
      </w:r>
    </w:p>
    <w:p w:rsidR="00366F53" w:rsidRPr="00366F53" w:rsidRDefault="00366F53" w:rsidP="00366F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E2225" w:rsidRDefault="00297483" w:rsidP="00585D71">
      <w:pPr>
        <w:spacing w:after="120" w:line="301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Можно оценить положительно</w:t>
      </w:r>
      <w:r w:rsidR="000F4D0D" w:rsidRPr="00F35F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356EE" w:rsidRPr="00F35F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тот факт, </w:t>
      </w:r>
      <w:r w:rsidR="000F4D0D" w:rsidRPr="00F35FEA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 путём эффективного менеджмента основные показатели, характер</w:t>
      </w:r>
      <w:r w:rsidR="0078686C" w:rsidRPr="00F35FEA">
        <w:rPr>
          <w:rFonts w:ascii="Times New Roman" w:eastAsia="Times New Roman" w:hAnsi="Times New Roman" w:cs="Times New Roman"/>
          <w:sz w:val="28"/>
          <w:szCs w:val="28"/>
          <w:lang w:eastAsia="ru-RU"/>
        </w:rPr>
        <w:t>изующие деятельность стационара</w:t>
      </w:r>
      <w:r w:rsidR="002A3E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находятся на должном уровне</w:t>
      </w:r>
      <w:r w:rsidR="0078686C" w:rsidRPr="00F35FEA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0F4D0D" w:rsidRPr="00F35F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8686C" w:rsidRPr="00F35F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итогам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 месяцев </w:t>
      </w:r>
      <w:r w:rsidR="0078686C" w:rsidRPr="00F35FEA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2E75EB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0F4D0D" w:rsidRPr="00F35F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</w:t>
      </w:r>
      <w:r w:rsidR="0078686C" w:rsidRPr="00F35F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число пролеченных больных в круглосуточном стационаре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составляет </w:t>
      </w:r>
      <w:r w:rsidR="002E75EB">
        <w:rPr>
          <w:rFonts w:ascii="Times New Roman" w:eastAsia="Times New Roman" w:hAnsi="Times New Roman" w:cs="Times New Roman"/>
          <w:sz w:val="28"/>
          <w:szCs w:val="28"/>
          <w:lang w:eastAsia="ru-RU"/>
        </w:rPr>
        <w:t>4 585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2E75EB">
        <w:rPr>
          <w:rFonts w:ascii="Times New Roman" w:eastAsia="Times New Roman" w:hAnsi="Times New Roman" w:cs="Times New Roman"/>
          <w:sz w:val="28"/>
          <w:szCs w:val="28"/>
          <w:lang w:eastAsia="ru-RU"/>
        </w:rPr>
        <w:t>сравнение качественных показателей не целесообразно</w:t>
      </w:r>
      <w:r w:rsidR="0078686C" w:rsidRPr="00F35FE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2E75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виду того что с 13</w:t>
      </w:r>
      <w:r w:rsidR="0078686C" w:rsidRPr="00F35F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E75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марта 2020 года стационар работал по предотвращению распространения </w:t>
      </w:r>
      <w:proofErr w:type="spellStart"/>
      <w:r w:rsidR="002E75EB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коронавируса</w:t>
      </w:r>
      <w:proofErr w:type="spellEnd"/>
      <w:r w:rsidR="002E75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E75E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</w:t>
      </w:r>
      <w:r w:rsidR="002E75EB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2E75E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VID</w:t>
      </w:r>
      <w:r w:rsidR="002E75EB" w:rsidRPr="002E75EB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2E75EB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2E75EB" w:rsidRPr="002E75EB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2E75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лечению больных с </w:t>
      </w:r>
      <w:proofErr w:type="spellStart"/>
      <w:r w:rsidR="002E75EB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коронавирусом</w:t>
      </w:r>
      <w:proofErr w:type="spellEnd"/>
      <w:r w:rsidR="002E75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E75E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</w:t>
      </w:r>
      <w:r w:rsidR="002E75EB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2E75E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VID</w:t>
      </w:r>
      <w:r w:rsidR="002E75EB" w:rsidRPr="002E75EB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2E75EB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2E75EB" w:rsidRPr="002E75EB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proofErr w:type="gramEnd"/>
      <w:r w:rsidR="002E75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 течение года происходило многократное изменение коечного фонда стационара в зависимости от санитарно-эпидемиологической ситуации в регионе. </w:t>
      </w:r>
      <w:r w:rsidR="000E2225" w:rsidRPr="002324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Число дней простоя коек в сравнении с аналогичным периодом 2019 года значительно возрос и составляет – 4,0. Данный  показатель увеличился по причине работы стационара в рамках борьбы с </w:t>
      </w:r>
      <w:proofErr w:type="spellStart"/>
      <w:r w:rsidR="000E2225" w:rsidRPr="002324A7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короновирусной</w:t>
      </w:r>
      <w:proofErr w:type="spellEnd"/>
      <w:r w:rsidR="000E2225" w:rsidRPr="002324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инфекцией</w:t>
      </w:r>
      <w:r w:rsidR="000E2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0C625E" w:rsidRPr="00AD5E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СДП по больнице </w:t>
      </w:r>
      <w:r w:rsidR="002E75EB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значительно увеличился</w:t>
      </w:r>
      <w:r w:rsidR="000C625E" w:rsidRPr="00AD5E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</w:t>
      </w:r>
      <w:r w:rsidR="00EB5E67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,5</w:t>
      </w:r>
      <w:r w:rsidR="000C625E" w:rsidRPr="00AD5E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8,</w:t>
      </w:r>
      <w:r w:rsidR="002E75EB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0C625E" w:rsidRPr="00AD5E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дней, </w:t>
      </w:r>
      <w:r w:rsidR="002E75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 остается </w:t>
      </w:r>
      <w:r w:rsidR="000C625E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пределах пороговых значений</w:t>
      </w:r>
      <w:r w:rsidR="00B56F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735409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78686C" w:rsidRPr="00F35FEA">
        <w:rPr>
          <w:rFonts w:ascii="Times New Roman" w:eastAsia="Times New Roman" w:hAnsi="Times New Roman" w:cs="Times New Roman"/>
          <w:sz w:val="28"/>
          <w:szCs w:val="28"/>
          <w:lang w:eastAsia="ru-RU"/>
        </w:rPr>
        <w:t>рок о</w:t>
      </w:r>
      <w:r w:rsidR="002E75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жидания плановой госпитализации </w:t>
      </w:r>
      <w:r w:rsidR="003330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 10 дней </w:t>
      </w:r>
      <w:r w:rsidR="002E75EB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составляет 89,7</w:t>
      </w:r>
      <w:r w:rsidR="00333035">
        <w:rPr>
          <w:rFonts w:ascii="Times New Roman" w:eastAsia="Times New Roman" w:hAnsi="Times New Roman" w:cs="Times New Roman"/>
          <w:sz w:val="28"/>
          <w:szCs w:val="28"/>
          <w:lang w:eastAsia="ru-RU"/>
        </w:rPr>
        <w:t>%</w:t>
      </w:r>
      <w:r w:rsidR="00F35FEA" w:rsidRPr="00F35FE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78686C" w:rsidRPr="00F35F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E75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Показатель </w:t>
      </w:r>
      <w:r w:rsidR="00B56F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летальности </w:t>
      </w:r>
      <w:r w:rsidR="00EB5E67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составил 4,8</w:t>
      </w:r>
      <w:r w:rsidR="00B56FF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F35FEA" w:rsidRPr="00F35F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330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Одной из причин летальности по терапевтическому отделению является позднее поступление больных с хроническими заболеваниями </w:t>
      </w:r>
      <w:r w:rsidR="00EB5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proofErr w:type="spellStart"/>
      <w:r w:rsidR="00EB5E67">
        <w:rPr>
          <w:rFonts w:ascii="Times New Roman" w:eastAsia="Times New Roman" w:hAnsi="Times New Roman" w:cs="Times New Roman"/>
          <w:sz w:val="28"/>
          <w:szCs w:val="28"/>
          <w:lang w:eastAsia="ru-RU"/>
        </w:rPr>
        <w:t>декомпенсированной</w:t>
      </w:r>
      <w:proofErr w:type="spellEnd"/>
      <w:r w:rsidR="00EB5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стадии </w:t>
      </w:r>
      <w:r w:rsidR="003330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="00EB5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наличием </w:t>
      </w:r>
      <w:r w:rsidR="003330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множества фоновых заболеваний. </w:t>
      </w:r>
      <w:r w:rsidR="00585D7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Показатель</w:t>
      </w:r>
      <w:r w:rsidR="0010093D" w:rsidRPr="00AD5E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10093D" w:rsidRPr="00AD5E51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досуточной</w:t>
      </w:r>
      <w:proofErr w:type="spellEnd"/>
      <w:r w:rsidR="0010093D" w:rsidRPr="00AD5E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летальности  </w:t>
      </w:r>
      <w:r w:rsidR="00EB5E67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составляет 9,5</w:t>
      </w:r>
      <w:r w:rsidR="001009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2060EE" w:rsidRDefault="000C1318" w:rsidP="00585D71">
      <w:pPr>
        <w:spacing w:after="120" w:line="301" w:lineRule="atLeast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Положительный баланс работы предприятия, ежего</w:t>
      </w:r>
      <w:r w:rsidR="00282E9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дное получение прибыли позволило</w:t>
      </w:r>
      <w:r w:rsidR="0016750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реши</w:t>
      </w:r>
      <w:r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ть вопросы социальной направленности. Важнейшей из них является уровень заработной платы и рост дифференцированной оплаты. </w:t>
      </w:r>
      <w:r w:rsidR="002060E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Финансирование в рамках государственного заказа по обеспечени</w:t>
      </w:r>
      <w:r w:rsidR="00AE05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ю</w:t>
      </w:r>
      <w:r w:rsidR="002060E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ГОБМП освоено в полном объеме. </w:t>
      </w:r>
      <w:r w:rsidR="000E22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Доход</w:t>
      </w:r>
      <w:r w:rsidR="002060E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от оказания медицинских услуг на платной основе </w:t>
      </w:r>
      <w:r w:rsidR="000E22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снизился до 68%, причиной этому послужило</w:t>
      </w:r>
      <w:r w:rsidR="00585D7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проведение в течение 2020 года мероприятий по предотвращению и лечению </w:t>
      </w:r>
      <w:r w:rsidR="00585D7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  <w:t>COVID-19</w:t>
      </w:r>
      <w:r w:rsidR="002060E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</w:p>
    <w:p w:rsidR="00FC3CF4" w:rsidRDefault="00865EBC" w:rsidP="00585D71">
      <w:pPr>
        <w:spacing w:after="120" w:line="301" w:lineRule="atLeast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Членами НС отмечена грамотная подготовка администрацией больницы материалов к кажд</w:t>
      </w:r>
      <w:r w:rsidR="00227A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ому заседанию, своевременная  коррекция отчетов по запросам членов НС. Аналитические справки за истекший период подготовлены профессионально. </w:t>
      </w:r>
      <w:r w:rsidR="009D7BB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Руководство Предприятия адекватно и </w:t>
      </w:r>
      <w:r w:rsidR="00FC3CF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ответственно</w:t>
      </w:r>
      <w:r w:rsidR="009D7BB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воспринимает замечания, которые возникают в ходе заседаний совета. </w:t>
      </w:r>
      <w:r w:rsidR="00FC3CF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445C8F" w:rsidRDefault="00A2597B" w:rsidP="00585D71">
      <w:pPr>
        <w:spacing w:after="120" w:line="301" w:lineRule="atLeast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 заключении </w:t>
      </w:r>
      <w:r w:rsidR="00AE05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хотелось бы выразить глубокую</w:t>
      </w:r>
      <w:r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уверенность в способности и готовности трудового коллектива эффективно справляться с </w:t>
      </w:r>
      <w:r w:rsidR="00AE05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целями и </w:t>
      </w:r>
      <w:r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задачами, которые нам предстоит решать.</w:t>
      </w:r>
      <w:r w:rsidR="00445C8F"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350D4A" w:rsidRPr="00BA6485" w:rsidRDefault="00350D4A" w:rsidP="00585D71">
      <w:pPr>
        <w:spacing w:after="120" w:line="301" w:lineRule="atLeast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DC2F31" w:rsidRPr="00585D71" w:rsidRDefault="00433553" w:rsidP="00585D71">
      <w:pPr>
        <w:spacing w:after="120" w:line="301" w:lineRule="atLeast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Председатель</w:t>
      </w:r>
      <w:r w:rsidR="00276D83" w:rsidRPr="00BA648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Наблюдательного совета                            </w:t>
      </w:r>
      <w:r w:rsidR="006F60B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</w:t>
      </w:r>
      <w:r w:rsidR="002F3C99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С.О.Амрин</w:t>
      </w:r>
    </w:p>
    <w:sectPr w:rsidR="00DC2F31" w:rsidRPr="00585D71" w:rsidSect="00DC2F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</w:lvl>
  </w:abstractNum>
  <w:abstractNum w:abstractNumId="1">
    <w:nsid w:val="21BC5631"/>
    <w:multiLevelType w:val="multilevel"/>
    <w:tmpl w:val="CF8E3A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43E2A5A"/>
    <w:multiLevelType w:val="hybridMultilevel"/>
    <w:tmpl w:val="EDF0C6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7035E70"/>
    <w:multiLevelType w:val="hybridMultilevel"/>
    <w:tmpl w:val="693A64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AE687D08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460BAD"/>
    <w:multiLevelType w:val="multilevel"/>
    <w:tmpl w:val="381861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CCE5C3B"/>
    <w:multiLevelType w:val="multilevel"/>
    <w:tmpl w:val="F9A039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5800F8E"/>
    <w:multiLevelType w:val="multilevel"/>
    <w:tmpl w:val="E00227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DDC3547"/>
    <w:multiLevelType w:val="multilevel"/>
    <w:tmpl w:val="587E31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93C234D"/>
    <w:multiLevelType w:val="hybridMultilevel"/>
    <w:tmpl w:val="FE50005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6"/>
  </w:num>
  <w:num w:numId="4">
    <w:abstractNumId w:val="5"/>
  </w:num>
  <w:num w:numId="5">
    <w:abstractNumId w:val="4"/>
  </w:num>
  <w:num w:numId="6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3"/>
  </w:num>
  <w:num w:numId="9">
    <w:abstractNumId w:val="2"/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E1A9F"/>
    <w:rsid w:val="00032156"/>
    <w:rsid w:val="000325CF"/>
    <w:rsid w:val="00072221"/>
    <w:rsid w:val="00074224"/>
    <w:rsid w:val="000C1318"/>
    <w:rsid w:val="000C28F0"/>
    <w:rsid w:val="000C625E"/>
    <w:rsid w:val="000D3560"/>
    <w:rsid w:val="000E2225"/>
    <w:rsid w:val="000F4D0D"/>
    <w:rsid w:val="0010093D"/>
    <w:rsid w:val="0013174A"/>
    <w:rsid w:val="00143276"/>
    <w:rsid w:val="001470D7"/>
    <w:rsid w:val="00167506"/>
    <w:rsid w:val="001904B3"/>
    <w:rsid w:val="001B1EC5"/>
    <w:rsid w:val="001B5479"/>
    <w:rsid w:val="001C31DE"/>
    <w:rsid w:val="001D5E6E"/>
    <w:rsid w:val="002060EE"/>
    <w:rsid w:val="00217510"/>
    <w:rsid w:val="00227A32"/>
    <w:rsid w:val="002701B0"/>
    <w:rsid w:val="00276D83"/>
    <w:rsid w:val="00282E99"/>
    <w:rsid w:val="00283095"/>
    <w:rsid w:val="00297483"/>
    <w:rsid w:val="002A3EB6"/>
    <w:rsid w:val="002A40BA"/>
    <w:rsid w:val="002C7BCE"/>
    <w:rsid w:val="002E096E"/>
    <w:rsid w:val="002E75EB"/>
    <w:rsid w:val="002F3C99"/>
    <w:rsid w:val="00307AD8"/>
    <w:rsid w:val="00311FB1"/>
    <w:rsid w:val="00333035"/>
    <w:rsid w:val="003432AA"/>
    <w:rsid w:val="00350D4A"/>
    <w:rsid w:val="00366F53"/>
    <w:rsid w:val="003838B5"/>
    <w:rsid w:val="00384666"/>
    <w:rsid w:val="003E29FA"/>
    <w:rsid w:val="003E59D7"/>
    <w:rsid w:val="00416858"/>
    <w:rsid w:val="00417C1D"/>
    <w:rsid w:val="0042008A"/>
    <w:rsid w:val="00423192"/>
    <w:rsid w:val="00433553"/>
    <w:rsid w:val="00445C8F"/>
    <w:rsid w:val="004928F3"/>
    <w:rsid w:val="004E1B41"/>
    <w:rsid w:val="005438CB"/>
    <w:rsid w:val="00555BDA"/>
    <w:rsid w:val="00563B47"/>
    <w:rsid w:val="005767A4"/>
    <w:rsid w:val="00585D71"/>
    <w:rsid w:val="005950C0"/>
    <w:rsid w:val="005B27A8"/>
    <w:rsid w:val="005C6EB1"/>
    <w:rsid w:val="005C77B1"/>
    <w:rsid w:val="005D3261"/>
    <w:rsid w:val="005F0354"/>
    <w:rsid w:val="005F2425"/>
    <w:rsid w:val="00666B92"/>
    <w:rsid w:val="006723ED"/>
    <w:rsid w:val="00672A2B"/>
    <w:rsid w:val="00691CF3"/>
    <w:rsid w:val="006960DC"/>
    <w:rsid w:val="006A122B"/>
    <w:rsid w:val="006B39F3"/>
    <w:rsid w:val="006C17C1"/>
    <w:rsid w:val="006D1637"/>
    <w:rsid w:val="006F60B1"/>
    <w:rsid w:val="00735409"/>
    <w:rsid w:val="00743066"/>
    <w:rsid w:val="0078686C"/>
    <w:rsid w:val="007B5698"/>
    <w:rsid w:val="007B577C"/>
    <w:rsid w:val="00801E76"/>
    <w:rsid w:val="0080248A"/>
    <w:rsid w:val="00824599"/>
    <w:rsid w:val="00842A0D"/>
    <w:rsid w:val="00843104"/>
    <w:rsid w:val="00844F11"/>
    <w:rsid w:val="0085181C"/>
    <w:rsid w:val="00865EBC"/>
    <w:rsid w:val="008B21E9"/>
    <w:rsid w:val="008B50A4"/>
    <w:rsid w:val="008D6080"/>
    <w:rsid w:val="008E1A9F"/>
    <w:rsid w:val="00914877"/>
    <w:rsid w:val="009356EE"/>
    <w:rsid w:val="00953533"/>
    <w:rsid w:val="009578B8"/>
    <w:rsid w:val="009D7BBA"/>
    <w:rsid w:val="00A2597B"/>
    <w:rsid w:val="00A26588"/>
    <w:rsid w:val="00A269FC"/>
    <w:rsid w:val="00A5616E"/>
    <w:rsid w:val="00A91F93"/>
    <w:rsid w:val="00AA059A"/>
    <w:rsid w:val="00AC6FA4"/>
    <w:rsid w:val="00AD4033"/>
    <w:rsid w:val="00AE05E0"/>
    <w:rsid w:val="00AE7F1B"/>
    <w:rsid w:val="00B4483A"/>
    <w:rsid w:val="00B56FF3"/>
    <w:rsid w:val="00B904F8"/>
    <w:rsid w:val="00BA4973"/>
    <w:rsid w:val="00BA6485"/>
    <w:rsid w:val="00BC237C"/>
    <w:rsid w:val="00BE54D5"/>
    <w:rsid w:val="00BF1601"/>
    <w:rsid w:val="00C43079"/>
    <w:rsid w:val="00C516B3"/>
    <w:rsid w:val="00C64462"/>
    <w:rsid w:val="00C8017F"/>
    <w:rsid w:val="00C87EB2"/>
    <w:rsid w:val="00CA36C4"/>
    <w:rsid w:val="00CB44E7"/>
    <w:rsid w:val="00CB5B69"/>
    <w:rsid w:val="00CC3BEA"/>
    <w:rsid w:val="00CC4E57"/>
    <w:rsid w:val="00D0774C"/>
    <w:rsid w:val="00D326E4"/>
    <w:rsid w:val="00D52A12"/>
    <w:rsid w:val="00D547D5"/>
    <w:rsid w:val="00D6258B"/>
    <w:rsid w:val="00D66F92"/>
    <w:rsid w:val="00D73665"/>
    <w:rsid w:val="00D7506D"/>
    <w:rsid w:val="00D7642D"/>
    <w:rsid w:val="00D852CB"/>
    <w:rsid w:val="00D9445D"/>
    <w:rsid w:val="00DA5363"/>
    <w:rsid w:val="00DB3254"/>
    <w:rsid w:val="00DB70B7"/>
    <w:rsid w:val="00DC2F31"/>
    <w:rsid w:val="00DD1BD5"/>
    <w:rsid w:val="00DE0566"/>
    <w:rsid w:val="00DF10E7"/>
    <w:rsid w:val="00DF409D"/>
    <w:rsid w:val="00E125B0"/>
    <w:rsid w:val="00E435A7"/>
    <w:rsid w:val="00EB5E67"/>
    <w:rsid w:val="00ED337F"/>
    <w:rsid w:val="00F07C04"/>
    <w:rsid w:val="00F141F3"/>
    <w:rsid w:val="00F349AC"/>
    <w:rsid w:val="00F35FEA"/>
    <w:rsid w:val="00F361BE"/>
    <w:rsid w:val="00FC0A8E"/>
    <w:rsid w:val="00FC1D27"/>
    <w:rsid w:val="00FC3CF4"/>
    <w:rsid w:val="00FE45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F31"/>
  </w:style>
  <w:style w:type="paragraph" w:styleId="1">
    <w:name w:val="heading 1"/>
    <w:basedOn w:val="a"/>
    <w:link w:val="10"/>
    <w:uiPriority w:val="9"/>
    <w:qFormat/>
    <w:rsid w:val="008E1A9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E1A9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8E1A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rangetitle">
    <w:name w:val="orange_title"/>
    <w:basedOn w:val="a"/>
    <w:rsid w:val="008E1A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E1A9F"/>
    <w:rPr>
      <w:b/>
      <w:bCs/>
    </w:rPr>
  </w:style>
  <w:style w:type="character" w:customStyle="1" w:styleId="apple-converted-space">
    <w:name w:val="apple-converted-space"/>
    <w:basedOn w:val="a0"/>
    <w:rsid w:val="008E1A9F"/>
  </w:style>
  <w:style w:type="paragraph" w:styleId="a5">
    <w:name w:val="Balloon Text"/>
    <w:basedOn w:val="a"/>
    <w:link w:val="a6"/>
    <w:uiPriority w:val="99"/>
    <w:semiHidden/>
    <w:unhideWhenUsed/>
    <w:rsid w:val="000321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32156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0325C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930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502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431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2</Pages>
  <Words>711</Words>
  <Characters>4056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Sherstyuk</dc:creator>
  <cp:lastModifiedBy>yurist</cp:lastModifiedBy>
  <cp:revision>8</cp:revision>
  <cp:lastPrinted>2018-05-05T08:21:00Z</cp:lastPrinted>
  <dcterms:created xsi:type="dcterms:W3CDTF">2021-05-06T08:13:00Z</dcterms:created>
  <dcterms:modified xsi:type="dcterms:W3CDTF">2021-05-11T04:05:00Z</dcterms:modified>
</cp:coreProperties>
</file>